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18635888"/>
      <w:r>
        <w:t>Tracker</w:t>
      </w:r>
      <w:bookmarkEnd w:id="0"/>
      <w:bookmarkEnd w:id="1"/>
    </w:p>
    <w:p w14:paraId="3D92297A" w14:textId="77777777" w:rsidR="00B3093C" w:rsidRDefault="00CB08D2">
      <w:pPr>
        <w:pStyle w:val="Subtitle"/>
        <w:jc w:val="center"/>
      </w:pPr>
      <w:bookmarkStart w:id="2" w:name="_Toc296763611"/>
      <w:bookmarkStart w:id="3" w:name="_Toc318635889"/>
      <w:r>
        <w:t>Orderly views of your chaos</w:t>
      </w:r>
      <w:bookmarkEnd w:id="2"/>
      <w:bookmarkEnd w:id="3"/>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78D4BB9A" w14:textId="77777777" w:rsidR="00F00084"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00084">
        <w:rPr>
          <w:noProof/>
        </w:rPr>
        <w:t>Tracker</w:t>
      </w:r>
      <w:r w:rsidR="00F00084">
        <w:rPr>
          <w:noProof/>
        </w:rPr>
        <w:tab/>
      </w:r>
      <w:r w:rsidR="00F00084">
        <w:rPr>
          <w:noProof/>
        </w:rPr>
        <w:fldChar w:fldCharType="begin"/>
      </w:r>
      <w:r w:rsidR="00F00084">
        <w:rPr>
          <w:noProof/>
        </w:rPr>
        <w:instrText xml:space="preserve"> PAGEREF _Toc318635888 \h </w:instrText>
      </w:r>
      <w:r w:rsidR="00F00084">
        <w:rPr>
          <w:noProof/>
        </w:rPr>
      </w:r>
      <w:r w:rsidR="00F00084">
        <w:rPr>
          <w:noProof/>
        </w:rPr>
        <w:fldChar w:fldCharType="separate"/>
      </w:r>
      <w:r w:rsidR="00F00084">
        <w:rPr>
          <w:noProof/>
        </w:rPr>
        <w:t>1</w:t>
      </w:r>
      <w:r w:rsidR="00F00084">
        <w:rPr>
          <w:noProof/>
        </w:rPr>
        <w:fldChar w:fldCharType="end"/>
      </w:r>
    </w:p>
    <w:p w14:paraId="142E040D" w14:textId="77777777" w:rsidR="00F00084" w:rsidRDefault="00F00084">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_Toc318635889 \h </w:instrText>
      </w:r>
      <w:r>
        <w:rPr>
          <w:noProof/>
        </w:rPr>
      </w:r>
      <w:r>
        <w:rPr>
          <w:noProof/>
        </w:rPr>
        <w:fldChar w:fldCharType="separate"/>
      </w:r>
      <w:r>
        <w:rPr>
          <w:noProof/>
        </w:rPr>
        <w:t>1</w:t>
      </w:r>
      <w:r>
        <w:rPr>
          <w:noProof/>
        </w:rPr>
        <w:fldChar w:fldCharType="end"/>
      </w:r>
    </w:p>
    <w:p w14:paraId="445E1900" w14:textId="77777777" w:rsidR="00F00084" w:rsidRDefault="00F00084">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_Toc318635890 \h </w:instrText>
      </w:r>
      <w:r>
        <w:rPr>
          <w:noProof/>
        </w:rPr>
      </w:r>
      <w:r>
        <w:rPr>
          <w:noProof/>
        </w:rPr>
        <w:fldChar w:fldCharType="separate"/>
      </w:r>
      <w:r>
        <w:rPr>
          <w:noProof/>
        </w:rPr>
        <w:t>3</w:t>
      </w:r>
      <w:r>
        <w:rPr>
          <w:noProof/>
        </w:rPr>
        <w:fldChar w:fldCharType="end"/>
      </w:r>
    </w:p>
    <w:p w14:paraId="68F1EA44" w14:textId="77777777" w:rsidR="00F00084" w:rsidRDefault="00F00084">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_Toc318635891 \h </w:instrText>
      </w:r>
      <w:r>
        <w:rPr>
          <w:noProof/>
        </w:rPr>
      </w:r>
      <w:r>
        <w:rPr>
          <w:noProof/>
        </w:rPr>
        <w:fldChar w:fldCharType="separate"/>
      </w:r>
      <w:r>
        <w:rPr>
          <w:noProof/>
        </w:rPr>
        <w:t>3</w:t>
      </w:r>
      <w:r>
        <w:rPr>
          <w:noProof/>
        </w:rPr>
        <w:fldChar w:fldCharType="end"/>
      </w:r>
    </w:p>
    <w:p w14:paraId="23B527AB"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_Toc318635892 \h </w:instrText>
      </w:r>
      <w:r>
        <w:rPr>
          <w:noProof/>
        </w:rPr>
      </w:r>
      <w:r>
        <w:rPr>
          <w:noProof/>
        </w:rPr>
        <w:fldChar w:fldCharType="separate"/>
      </w:r>
      <w:r>
        <w:rPr>
          <w:noProof/>
        </w:rPr>
        <w:t>5</w:t>
      </w:r>
      <w:r>
        <w:rPr>
          <w:noProof/>
        </w:rPr>
        <w:fldChar w:fldCharType="end"/>
      </w:r>
    </w:p>
    <w:p w14:paraId="77BF9359" w14:textId="77777777" w:rsidR="00F00084" w:rsidRDefault="00F00084">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_Toc318635893 \h </w:instrText>
      </w:r>
      <w:r>
        <w:rPr>
          <w:noProof/>
        </w:rPr>
      </w:r>
      <w:r>
        <w:rPr>
          <w:noProof/>
        </w:rPr>
        <w:fldChar w:fldCharType="separate"/>
      </w:r>
      <w:r>
        <w:rPr>
          <w:noProof/>
        </w:rPr>
        <w:t>5</w:t>
      </w:r>
      <w:r>
        <w:rPr>
          <w:noProof/>
        </w:rPr>
        <w:fldChar w:fldCharType="end"/>
      </w:r>
    </w:p>
    <w:p w14:paraId="0B84C16F" w14:textId="77777777" w:rsidR="00F00084" w:rsidRDefault="00F00084">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_Toc318635894 \h </w:instrText>
      </w:r>
      <w:r>
        <w:rPr>
          <w:noProof/>
        </w:rPr>
      </w:r>
      <w:r>
        <w:rPr>
          <w:noProof/>
        </w:rPr>
        <w:fldChar w:fldCharType="separate"/>
      </w:r>
      <w:r>
        <w:rPr>
          <w:noProof/>
        </w:rPr>
        <w:t>5</w:t>
      </w:r>
      <w:r>
        <w:rPr>
          <w:noProof/>
        </w:rPr>
        <w:fldChar w:fldCharType="end"/>
      </w:r>
    </w:p>
    <w:p w14:paraId="7EFD7BCA" w14:textId="77777777" w:rsidR="00F00084" w:rsidRDefault="00F00084">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_Toc318635895 \h </w:instrText>
      </w:r>
      <w:r>
        <w:rPr>
          <w:noProof/>
        </w:rPr>
      </w:r>
      <w:r>
        <w:rPr>
          <w:noProof/>
        </w:rPr>
        <w:fldChar w:fldCharType="separate"/>
      </w:r>
      <w:r>
        <w:rPr>
          <w:noProof/>
        </w:rPr>
        <w:t>5</w:t>
      </w:r>
      <w:r>
        <w:rPr>
          <w:noProof/>
        </w:rPr>
        <w:fldChar w:fldCharType="end"/>
      </w:r>
    </w:p>
    <w:p w14:paraId="5D82E4A0" w14:textId="77777777" w:rsidR="00F00084" w:rsidRDefault="00F00084">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_Toc318635896 \h </w:instrText>
      </w:r>
      <w:r>
        <w:rPr>
          <w:noProof/>
        </w:rPr>
      </w:r>
      <w:r>
        <w:rPr>
          <w:noProof/>
        </w:rPr>
        <w:fldChar w:fldCharType="separate"/>
      </w:r>
      <w:r>
        <w:rPr>
          <w:noProof/>
        </w:rPr>
        <w:t>5</w:t>
      </w:r>
      <w:r>
        <w:rPr>
          <w:noProof/>
        </w:rPr>
        <w:fldChar w:fldCharType="end"/>
      </w:r>
    </w:p>
    <w:p w14:paraId="0189ABDD"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_Toc318635897 \h </w:instrText>
      </w:r>
      <w:r>
        <w:rPr>
          <w:noProof/>
        </w:rPr>
      </w:r>
      <w:r>
        <w:rPr>
          <w:noProof/>
        </w:rPr>
        <w:fldChar w:fldCharType="separate"/>
      </w:r>
      <w:r>
        <w:rPr>
          <w:noProof/>
        </w:rPr>
        <w:t>6</w:t>
      </w:r>
      <w:r>
        <w:rPr>
          <w:noProof/>
        </w:rPr>
        <w:fldChar w:fldCharType="end"/>
      </w:r>
    </w:p>
    <w:p w14:paraId="1992F9A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_Toc318635898 \h </w:instrText>
      </w:r>
      <w:r>
        <w:rPr>
          <w:noProof/>
        </w:rPr>
      </w:r>
      <w:r>
        <w:rPr>
          <w:noProof/>
        </w:rPr>
        <w:fldChar w:fldCharType="separate"/>
      </w:r>
      <w:r>
        <w:rPr>
          <w:noProof/>
        </w:rPr>
        <w:t>7</w:t>
      </w:r>
      <w:r>
        <w:rPr>
          <w:noProof/>
        </w:rPr>
        <w:fldChar w:fldCharType="end"/>
      </w:r>
    </w:p>
    <w:p w14:paraId="36814B20"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_Toc318635899 \h </w:instrText>
      </w:r>
      <w:r>
        <w:rPr>
          <w:noProof/>
        </w:rPr>
      </w:r>
      <w:r>
        <w:rPr>
          <w:noProof/>
        </w:rPr>
        <w:fldChar w:fldCharType="separate"/>
      </w:r>
      <w:r>
        <w:rPr>
          <w:noProof/>
        </w:rPr>
        <w:t>7</w:t>
      </w:r>
      <w:r>
        <w:rPr>
          <w:noProof/>
        </w:rPr>
        <w:fldChar w:fldCharType="end"/>
      </w:r>
    </w:p>
    <w:p w14:paraId="192BD179" w14:textId="77777777" w:rsidR="00F00084" w:rsidRDefault="00F00084">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_Toc318635900 \h </w:instrText>
      </w:r>
      <w:r>
        <w:rPr>
          <w:noProof/>
        </w:rPr>
      </w:r>
      <w:r>
        <w:rPr>
          <w:noProof/>
        </w:rPr>
        <w:fldChar w:fldCharType="separate"/>
      </w:r>
      <w:r>
        <w:rPr>
          <w:noProof/>
        </w:rPr>
        <w:t>8</w:t>
      </w:r>
      <w:r>
        <w:rPr>
          <w:noProof/>
        </w:rPr>
        <w:fldChar w:fldCharType="end"/>
      </w:r>
    </w:p>
    <w:p w14:paraId="410FCBA6" w14:textId="77777777" w:rsidR="00F00084" w:rsidRDefault="00F00084">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_Toc318635901 \h </w:instrText>
      </w:r>
      <w:r>
        <w:rPr>
          <w:noProof/>
        </w:rPr>
      </w:r>
      <w:r>
        <w:rPr>
          <w:noProof/>
        </w:rPr>
        <w:fldChar w:fldCharType="separate"/>
      </w:r>
      <w:r>
        <w:rPr>
          <w:noProof/>
        </w:rPr>
        <w:t>9</w:t>
      </w:r>
      <w:r>
        <w:rPr>
          <w:noProof/>
        </w:rPr>
        <w:fldChar w:fldCharType="end"/>
      </w:r>
    </w:p>
    <w:p w14:paraId="16047E1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_Toc318635902 \h </w:instrText>
      </w:r>
      <w:r>
        <w:rPr>
          <w:noProof/>
        </w:rPr>
      </w:r>
      <w:r>
        <w:rPr>
          <w:noProof/>
        </w:rPr>
        <w:fldChar w:fldCharType="separate"/>
      </w:r>
      <w:r>
        <w:rPr>
          <w:noProof/>
        </w:rPr>
        <w:t>10</w:t>
      </w:r>
      <w:r>
        <w:rPr>
          <w:noProof/>
        </w:rPr>
        <w:fldChar w:fldCharType="end"/>
      </w:r>
    </w:p>
    <w:p w14:paraId="45660994" w14:textId="77777777" w:rsidR="00F00084" w:rsidRDefault="00F00084">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_Toc318635903 \h </w:instrText>
      </w:r>
      <w:r>
        <w:rPr>
          <w:noProof/>
        </w:rPr>
      </w:r>
      <w:r>
        <w:rPr>
          <w:noProof/>
        </w:rPr>
        <w:fldChar w:fldCharType="separate"/>
      </w:r>
      <w:r>
        <w:rPr>
          <w:noProof/>
        </w:rPr>
        <w:t>12</w:t>
      </w:r>
      <w:r>
        <w:rPr>
          <w:noProof/>
        </w:rPr>
        <w:fldChar w:fldCharType="end"/>
      </w:r>
    </w:p>
    <w:p w14:paraId="768A48B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_Toc318635904 \h </w:instrText>
      </w:r>
      <w:r>
        <w:rPr>
          <w:noProof/>
        </w:rPr>
      </w:r>
      <w:r>
        <w:rPr>
          <w:noProof/>
        </w:rPr>
        <w:fldChar w:fldCharType="separate"/>
      </w:r>
      <w:r>
        <w:rPr>
          <w:noProof/>
        </w:rPr>
        <w:t>13</w:t>
      </w:r>
      <w:r>
        <w:rPr>
          <w:noProof/>
        </w:rPr>
        <w:fldChar w:fldCharType="end"/>
      </w:r>
    </w:p>
    <w:p w14:paraId="32142EB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_Toc318635905 \h </w:instrText>
      </w:r>
      <w:r>
        <w:rPr>
          <w:noProof/>
        </w:rPr>
      </w:r>
      <w:r>
        <w:rPr>
          <w:noProof/>
        </w:rPr>
        <w:fldChar w:fldCharType="separate"/>
      </w:r>
      <w:r>
        <w:rPr>
          <w:noProof/>
        </w:rPr>
        <w:t>14</w:t>
      </w:r>
      <w:r>
        <w:rPr>
          <w:noProof/>
        </w:rPr>
        <w:fldChar w:fldCharType="end"/>
      </w:r>
    </w:p>
    <w:p w14:paraId="4B509F68" w14:textId="77777777" w:rsidR="00F00084" w:rsidRDefault="00F00084">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_Toc318635906 \h </w:instrText>
      </w:r>
      <w:r>
        <w:rPr>
          <w:noProof/>
        </w:rPr>
      </w:r>
      <w:r>
        <w:rPr>
          <w:noProof/>
        </w:rPr>
        <w:fldChar w:fldCharType="separate"/>
      </w:r>
      <w:r>
        <w:rPr>
          <w:noProof/>
        </w:rPr>
        <w:t>17</w:t>
      </w:r>
      <w:r>
        <w:rPr>
          <w:noProof/>
        </w:rPr>
        <w:fldChar w:fldCharType="end"/>
      </w:r>
    </w:p>
    <w:p w14:paraId="6F0047D3"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_Toc318635907 \h </w:instrText>
      </w:r>
      <w:r>
        <w:rPr>
          <w:noProof/>
        </w:rPr>
      </w:r>
      <w:r>
        <w:rPr>
          <w:noProof/>
        </w:rPr>
        <w:fldChar w:fldCharType="separate"/>
      </w:r>
      <w:r>
        <w:rPr>
          <w:noProof/>
        </w:rPr>
        <w:t>18</w:t>
      </w:r>
      <w:r>
        <w:rPr>
          <w:noProof/>
        </w:rPr>
        <w:fldChar w:fldCharType="end"/>
      </w:r>
    </w:p>
    <w:p w14:paraId="78D04AD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_Toc318635908 \h </w:instrText>
      </w:r>
      <w:r>
        <w:rPr>
          <w:noProof/>
        </w:rPr>
      </w:r>
      <w:r>
        <w:rPr>
          <w:noProof/>
        </w:rPr>
        <w:fldChar w:fldCharType="separate"/>
      </w:r>
      <w:r>
        <w:rPr>
          <w:noProof/>
        </w:rPr>
        <w:t>19</w:t>
      </w:r>
      <w:r>
        <w:rPr>
          <w:noProof/>
        </w:rPr>
        <w:fldChar w:fldCharType="end"/>
      </w:r>
    </w:p>
    <w:p w14:paraId="69D3BDD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_Toc318635909 \h </w:instrText>
      </w:r>
      <w:r>
        <w:rPr>
          <w:noProof/>
        </w:rPr>
      </w:r>
      <w:r>
        <w:rPr>
          <w:noProof/>
        </w:rPr>
        <w:fldChar w:fldCharType="separate"/>
      </w:r>
      <w:r>
        <w:rPr>
          <w:noProof/>
        </w:rPr>
        <w:t>1</w:t>
      </w:r>
      <w:r>
        <w:rPr>
          <w:noProof/>
        </w:rPr>
        <w:t>9</w:t>
      </w:r>
      <w:r>
        <w:rPr>
          <w:noProof/>
        </w:rPr>
        <w:fldChar w:fldCharType="end"/>
      </w:r>
    </w:p>
    <w:p w14:paraId="7B26FA08" w14:textId="77777777" w:rsidR="00F00084" w:rsidRDefault="00F00084">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_Toc318635910 \h </w:instrText>
      </w:r>
      <w:r>
        <w:rPr>
          <w:noProof/>
        </w:rPr>
      </w:r>
      <w:r>
        <w:rPr>
          <w:noProof/>
        </w:rPr>
        <w:fldChar w:fldCharType="separate"/>
      </w:r>
      <w:r>
        <w:rPr>
          <w:noProof/>
        </w:rPr>
        <w:t>21</w:t>
      </w:r>
      <w:r>
        <w:rPr>
          <w:noProof/>
        </w:rPr>
        <w:fldChar w:fldCharType="end"/>
      </w:r>
    </w:p>
    <w:p w14:paraId="2152FAB2" w14:textId="77777777" w:rsidR="00F00084" w:rsidRDefault="00F00084">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_Toc318635911 \h </w:instrText>
      </w:r>
      <w:r>
        <w:rPr>
          <w:noProof/>
        </w:rPr>
      </w:r>
      <w:r>
        <w:rPr>
          <w:noProof/>
        </w:rPr>
        <w:fldChar w:fldCharType="separate"/>
      </w:r>
      <w:r>
        <w:rPr>
          <w:noProof/>
        </w:rPr>
        <w:t>23</w:t>
      </w:r>
      <w:r>
        <w:rPr>
          <w:noProof/>
        </w:rPr>
        <w:fldChar w:fldCharType="end"/>
      </w:r>
    </w:p>
    <w:p w14:paraId="076846D3" w14:textId="77777777" w:rsidR="00F00084" w:rsidRDefault="00F00084">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_Toc318635912 \h </w:instrText>
      </w:r>
      <w:r>
        <w:rPr>
          <w:noProof/>
        </w:rPr>
      </w:r>
      <w:r>
        <w:rPr>
          <w:noProof/>
        </w:rPr>
        <w:fldChar w:fldCharType="separate"/>
      </w:r>
      <w:r>
        <w:rPr>
          <w:noProof/>
        </w:rPr>
        <w:t>23</w:t>
      </w:r>
      <w:r>
        <w:rPr>
          <w:noProof/>
        </w:rPr>
        <w:fldChar w:fldCharType="end"/>
      </w:r>
    </w:p>
    <w:p w14:paraId="4671BD0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_Toc318635913 \h </w:instrText>
      </w:r>
      <w:r>
        <w:rPr>
          <w:noProof/>
        </w:rPr>
      </w:r>
      <w:r>
        <w:rPr>
          <w:noProof/>
        </w:rPr>
        <w:fldChar w:fldCharType="separate"/>
      </w:r>
      <w:r>
        <w:rPr>
          <w:noProof/>
        </w:rPr>
        <w:t>24</w:t>
      </w:r>
      <w:r>
        <w:rPr>
          <w:noProof/>
        </w:rPr>
        <w:fldChar w:fldCharType="end"/>
      </w:r>
    </w:p>
    <w:p w14:paraId="146EA8F7"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_Toc318635914 \h </w:instrText>
      </w:r>
      <w:r>
        <w:rPr>
          <w:noProof/>
        </w:rPr>
      </w:r>
      <w:r>
        <w:rPr>
          <w:noProof/>
        </w:rPr>
        <w:fldChar w:fldCharType="separate"/>
      </w:r>
      <w:r>
        <w:rPr>
          <w:noProof/>
        </w:rPr>
        <w:t>24</w:t>
      </w:r>
      <w:r>
        <w:rPr>
          <w:noProof/>
        </w:rPr>
        <w:fldChar w:fldCharType="end"/>
      </w:r>
    </w:p>
    <w:p w14:paraId="7454CE44"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_Toc318635915 \h </w:instrText>
      </w:r>
      <w:r>
        <w:rPr>
          <w:noProof/>
        </w:rPr>
      </w:r>
      <w:r>
        <w:rPr>
          <w:noProof/>
        </w:rPr>
        <w:fldChar w:fldCharType="separate"/>
      </w:r>
      <w:r>
        <w:rPr>
          <w:noProof/>
        </w:rPr>
        <w:t>24</w:t>
      </w:r>
      <w:r>
        <w:rPr>
          <w:noProof/>
        </w:rPr>
        <w:fldChar w:fldCharType="end"/>
      </w:r>
    </w:p>
    <w:p w14:paraId="7479EBE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Tubes</w:t>
      </w:r>
      <w:r>
        <w:rPr>
          <w:noProof/>
        </w:rPr>
        <w:tab/>
      </w:r>
      <w:r>
        <w:rPr>
          <w:noProof/>
        </w:rPr>
        <w:fldChar w:fldCharType="begin"/>
      </w:r>
      <w:r>
        <w:rPr>
          <w:noProof/>
        </w:rPr>
        <w:instrText xml:space="preserve"> PAGEREF _Toc318635916 \h </w:instrText>
      </w:r>
      <w:r>
        <w:rPr>
          <w:noProof/>
        </w:rPr>
      </w:r>
      <w:r>
        <w:rPr>
          <w:noProof/>
        </w:rPr>
        <w:fldChar w:fldCharType="separate"/>
      </w:r>
      <w:r>
        <w:rPr>
          <w:noProof/>
        </w:rPr>
        <w:t>24</w:t>
      </w:r>
      <w:r>
        <w:rPr>
          <w:noProof/>
        </w:rPr>
        <w:fldChar w:fldCharType="end"/>
      </w:r>
    </w:p>
    <w:p w14:paraId="045CF297"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Rack</w:t>
      </w:r>
      <w:r>
        <w:rPr>
          <w:noProof/>
        </w:rPr>
        <w:tab/>
      </w:r>
      <w:r>
        <w:rPr>
          <w:noProof/>
        </w:rPr>
        <w:fldChar w:fldCharType="begin"/>
      </w:r>
      <w:r>
        <w:rPr>
          <w:noProof/>
        </w:rPr>
        <w:instrText xml:space="preserve"> PAGEREF _Toc318635917 \h </w:instrText>
      </w:r>
      <w:r>
        <w:rPr>
          <w:noProof/>
        </w:rPr>
      </w:r>
      <w:r>
        <w:rPr>
          <w:noProof/>
        </w:rPr>
        <w:fldChar w:fldCharType="separate"/>
      </w:r>
      <w:r>
        <w:rPr>
          <w:noProof/>
        </w:rPr>
        <w:t>24</w:t>
      </w:r>
      <w:r>
        <w:rPr>
          <w:noProof/>
        </w:rPr>
        <w:fldChar w:fldCharType="end"/>
      </w:r>
    </w:p>
    <w:p w14:paraId="7CD3385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Plate</w:t>
      </w:r>
      <w:r>
        <w:rPr>
          <w:noProof/>
        </w:rPr>
        <w:tab/>
      </w:r>
      <w:r>
        <w:rPr>
          <w:noProof/>
        </w:rPr>
        <w:fldChar w:fldCharType="begin"/>
      </w:r>
      <w:r>
        <w:rPr>
          <w:noProof/>
        </w:rPr>
        <w:instrText xml:space="preserve"> PAGEREF _Toc318635918 \h </w:instrText>
      </w:r>
      <w:r>
        <w:rPr>
          <w:noProof/>
        </w:rPr>
      </w:r>
      <w:r>
        <w:rPr>
          <w:noProof/>
        </w:rPr>
        <w:fldChar w:fldCharType="separate"/>
      </w:r>
      <w:r>
        <w:rPr>
          <w:noProof/>
        </w:rPr>
        <w:t>24</w:t>
      </w:r>
      <w:r>
        <w:rPr>
          <w:noProof/>
        </w:rPr>
        <w:fldChar w:fldCharType="end"/>
      </w:r>
    </w:p>
    <w:p w14:paraId="4E251EE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MID Plate</w:t>
      </w:r>
      <w:r>
        <w:rPr>
          <w:noProof/>
        </w:rPr>
        <w:tab/>
      </w:r>
      <w:r>
        <w:rPr>
          <w:noProof/>
        </w:rPr>
        <w:fldChar w:fldCharType="begin"/>
      </w:r>
      <w:r>
        <w:rPr>
          <w:noProof/>
        </w:rPr>
        <w:instrText xml:space="preserve"> PAGEREF _Toc318635919 \h </w:instrText>
      </w:r>
      <w:r>
        <w:rPr>
          <w:noProof/>
        </w:rPr>
      </w:r>
      <w:r>
        <w:rPr>
          <w:noProof/>
        </w:rPr>
        <w:fldChar w:fldCharType="separate"/>
      </w:r>
      <w:r>
        <w:rPr>
          <w:noProof/>
        </w:rPr>
        <w:t>24</w:t>
      </w:r>
      <w:r>
        <w:rPr>
          <w:noProof/>
        </w:rPr>
        <w:fldChar w:fldCharType="end"/>
      </w:r>
    </w:p>
    <w:p w14:paraId="011F2783"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_Toc318635920 \h </w:instrText>
      </w:r>
      <w:r>
        <w:rPr>
          <w:noProof/>
        </w:rPr>
      </w:r>
      <w:r>
        <w:rPr>
          <w:noProof/>
        </w:rPr>
        <w:fldChar w:fldCharType="separate"/>
      </w:r>
      <w:r>
        <w:rPr>
          <w:noProof/>
        </w:rPr>
        <w:t>24</w:t>
      </w:r>
      <w:r>
        <w:rPr>
          <w:noProof/>
        </w:rPr>
        <w:fldChar w:fldCharType="end"/>
      </w:r>
    </w:p>
    <w:p w14:paraId="233B8AC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Creating sequencing tube</w:t>
      </w:r>
      <w:r>
        <w:rPr>
          <w:noProof/>
        </w:rPr>
        <w:tab/>
      </w:r>
      <w:r>
        <w:rPr>
          <w:noProof/>
        </w:rPr>
        <w:fldChar w:fldCharType="begin"/>
      </w:r>
      <w:r>
        <w:rPr>
          <w:noProof/>
        </w:rPr>
        <w:instrText xml:space="preserve"> PAGEREF _Toc318635921 \h </w:instrText>
      </w:r>
      <w:r>
        <w:rPr>
          <w:noProof/>
        </w:rPr>
      </w:r>
      <w:r>
        <w:rPr>
          <w:noProof/>
        </w:rPr>
        <w:fldChar w:fldCharType="separate"/>
      </w:r>
      <w:r>
        <w:rPr>
          <w:noProof/>
        </w:rPr>
        <w:t>24</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18635890"/>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18635891"/>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w:t>
      </w:r>
      <w:proofErr w:type="spellStart"/>
      <w:proofErr w:type="gramStart"/>
      <w:r>
        <w:t>url</w:t>
      </w:r>
      <w:proofErr w:type="spellEnd"/>
      <w:proofErr w:type="gramEnd"/>
      <w:r>
        <w:t xml:space="preserve">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1BCDEA2D" w14:textId="77777777" w:rsidR="00504F2E" w:rsidRDefault="00CB08D2" w:rsidP="00504F2E">
      <w:pPr>
        <w:pStyle w:val="Body"/>
        <w:keepNext/>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18635892"/>
      <w:bookmarkEnd w:id="8"/>
      <w:r>
        <w:lastRenderedPageBreak/>
        <w:t>Home Page Quick Entry Forms</w:t>
      </w:r>
      <w:bookmarkEnd w:id="9"/>
    </w:p>
    <w:p w14:paraId="15E88852" w14:textId="77777777" w:rsidR="00B3093C" w:rsidRDefault="00CB08D2">
      <w:pPr>
        <w:pStyle w:val="Heading3"/>
      </w:pPr>
      <w:bookmarkStart w:id="10" w:name="_Toc296686945"/>
      <w:bookmarkStart w:id="11" w:name="_Toc318635893"/>
      <w:bookmarkEnd w:id="10"/>
      <w:r>
        <w:t>Register ID</w:t>
      </w:r>
      <w:bookmarkEnd w:id="11"/>
    </w:p>
    <w:p w14:paraId="14C269EA" w14:textId="695F88D0"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18635894"/>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18635895"/>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18635896"/>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18635897"/>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5701B5C4" w:rsidR="00B3093C" w:rsidRDefault="00CB08D2">
      <w:r>
        <w:lastRenderedPageBreak/>
        <w:t>The Tag field is a drop down list with all previous tag names us</w:t>
      </w:r>
      <w:r w:rsidR="001043F5">
        <w:t>ed and a final choice of other….</w:t>
      </w:r>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other…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18635898"/>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plate or rack </w:t>
      </w:r>
      <w:r>
        <w:t xml:space="preserve">must be the related </w:t>
      </w:r>
      <w:proofErr w:type="spellStart"/>
      <w:r>
        <w:t>Jira</w:t>
      </w:r>
      <w:proofErr w:type="spellEnd"/>
      <w:r>
        <w:t xml:space="preserve">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w:t>
      </w:r>
      <w:proofErr w:type="spellStart"/>
      <w:r>
        <w:t>Jira</w:t>
      </w:r>
      <w:proofErr w:type="spellEnd"/>
      <w:r>
        <w:t xml:space="preserve"> ticket ID, if any, the component is associated with.</w:t>
      </w:r>
    </w:p>
    <w:p w14:paraId="4AD525A8" w14:textId="77777777" w:rsidR="009A70CC" w:rsidRDefault="009A70CC">
      <w:r>
        <w:t xml:space="preserve">Within </w:t>
      </w:r>
      <w:proofErr w:type="spellStart"/>
      <w:r>
        <w:t>Jira</w:t>
      </w:r>
      <w:proofErr w:type="spellEnd"/>
      <w:r>
        <w:t xml:space="preserve"> a rack is associated with a ticket when a BSP sample sheet is attached to the </w:t>
      </w:r>
      <w:proofErr w:type="spellStart"/>
      <w:r>
        <w:t>Jira</w:t>
      </w:r>
      <w:proofErr w:type="spellEnd"/>
      <w:r>
        <w:t xml:space="preserve"> ticket.  A plate’s association is done when the </w:t>
      </w:r>
      <w:proofErr w:type="spellStart"/>
      <w:r>
        <w:t>Jira</w:t>
      </w:r>
      <w:proofErr w:type="spellEnd"/>
      <w:r>
        <w:t xml:space="preserve"> ticket's “Plate Barcode” field is set to the plate ID.</w:t>
      </w:r>
    </w:p>
    <w:p w14:paraId="6E127A1E" w14:textId="77777777" w:rsidR="00B3093C" w:rsidRDefault="00CB08D2">
      <w:pPr>
        <w:pStyle w:val="Heading2"/>
      </w:pPr>
      <w:bookmarkStart w:id="22" w:name="_Toc296686951"/>
      <w:bookmarkStart w:id="23" w:name="_Toc318635899"/>
      <w:bookmarkEnd w:id="22"/>
      <w:r>
        <w:t>Initial Contents</w:t>
      </w:r>
      <w:bookmarkEnd w:id="23"/>
    </w:p>
    <w:p w14:paraId="55E3B3CE" w14:textId="0BBBFCB5"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if applicable, are 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lastRenderedPageBreak/>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18635900"/>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18635901"/>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3974AD72"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18635902"/>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2F560EB" w:rsidR="00B3093C" w:rsidRDefault="00CB08D2">
      <w:r>
        <w:t xml:space="preserve">After data is entered for a rack component verification of reported contents vs. expected contents can </w:t>
      </w:r>
      <w:r w:rsidR="003963B7">
        <w:t>happen</w:t>
      </w:r>
      <w:r>
        <w:t xml:space="preserve">.  Expected contents are determined by data entered in the </w:t>
      </w:r>
      <w:proofErr w:type="spellStart"/>
      <w:r>
        <w:t>Jira</w:t>
      </w:r>
      <w:proofErr w:type="spellEnd"/>
      <w:r>
        <w:t xml:space="preserve"> ticket associated with </w:t>
      </w:r>
      <w:r>
        <w:lastRenderedPageBreak/>
        <w:t xml:space="preserve">the component.  </w:t>
      </w:r>
      <w:r w:rsidR="00F75998">
        <w:t xml:space="preserve">Note that the </w:t>
      </w:r>
      <w:proofErr w:type="spellStart"/>
      <w:r w:rsidR="00F75998">
        <w:t>Jira</w:t>
      </w:r>
      <w:proofErr w:type="spellEnd"/>
      <w:r w:rsidR="00F75998">
        <w:t xml:space="preserve"> ticket is</w:t>
      </w:r>
      <w:r>
        <w:t xml:space="preserve"> displayed by selecting the </w:t>
      </w:r>
      <w:proofErr w:type="spellStart"/>
      <w:r>
        <w:rPr>
          <w:i/>
        </w:rPr>
        <w:t>Jira</w:t>
      </w:r>
      <w:proofErr w:type="spellEnd"/>
      <w:r>
        <w:rPr>
          <w:i/>
        </w:rPr>
        <w:t xml:space="preserve">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 xml:space="preserve">In the associated </w:t>
      </w:r>
      <w:proofErr w:type="spellStart"/>
      <w:r>
        <w:t>Jira</w:t>
      </w:r>
      <w:proofErr w:type="spellEnd"/>
      <w:r>
        <w:t xml:space="preserve">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 xml:space="preserve">The rack scan file is a spreadsheet or </w:t>
      </w:r>
      <w:proofErr w:type="spellStart"/>
      <w:r>
        <w:t>csv</w:t>
      </w:r>
      <w:proofErr w:type="spellEnd"/>
      <w:r>
        <w:t xml:space="preserve">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6ACD7568" w:rsidR="000A63E9" w:rsidRDefault="00CB08D2" w:rsidP="000A63E9">
      <w:r>
        <w:t xml:space="preserve">The page shows how the rack scan results compare with the reported contents from the BSP sample sheet.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lastRenderedPageBreak/>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314E0635" w:rsidR="002453FB" w:rsidRDefault="00957CC2">
      <w:r>
        <w:t xml:space="preserve">If the BSP </w:t>
      </w:r>
      <w:r w:rsidR="002C2E32">
        <w:t>sample sheet</w:t>
      </w:r>
      <w:r>
        <w:t xml:space="preserve"> includes</w:t>
      </w:r>
      <w:r w:rsidR="004A4EF4">
        <w:t xml:space="preserve"> information about antibodies </w:t>
      </w:r>
      <w:r w:rsidR="009836F3">
        <w:t xml:space="preserve">the </w:t>
      </w:r>
      <w:r w:rsidR="00036CAB">
        <w:t>matching criteria is slightly different and based on which antibody the sample’s location in the rack scan was originally set to receive in the BSP sample sheet, as indicated by the legend below:</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0" w:name="_Toc296686955"/>
      <w:bookmarkStart w:id="31" w:name="_Toc318635903"/>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7777777" w:rsidR="00B3093C" w:rsidRDefault="00CB08D2">
      <w:r>
        <w:t>- Plate to Plate or Tube</w:t>
      </w:r>
    </w:p>
    <w:p w14:paraId="3E1088BF" w14:textId="78A9E9A8" w:rsidR="00B3093C" w:rsidRDefault="00CB08D2">
      <w:r>
        <w:t xml:space="preserve">- </w:t>
      </w:r>
      <w:proofErr w:type="gramStart"/>
      <w:r>
        <w:t>Tube to Tube</w:t>
      </w:r>
      <w:proofErr w:type="gramEnd"/>
      <w:r w:rsidR="002C2E32">
        <w:t>, Rack or Plate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2CBED4C4" w:rsidR="001C462E" w:rsidRDefault="00CB08D2">
      <w:r>
        <w:lastRenderedPageBreak/>
        <w:t xml:space="preserve">Transfers of plates and racks need not be for the entire component.  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18635904"/>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18635905"/>
      <w:bookmarkEnd w:id="33"/>
      <w:r>
        <w:t>Graphs</w:t>
      </w:r>
      <w:bookmarkEnd w:id="34"/>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proofErr w:type="gramStart"/>
      <w:r w:rsidR="00F5277B">
        <w:t>is</w:t>
      </w:r>
      <w:proofErr w:type="gramEnd"/>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w:t>
      </w:r>
      <w:proofErr w:type="spellStart"/>
      <w:r>
        <w:t>NexteraXP</w:t>
      </w:r>
      <w:proofErr w:type="spellEnd"/>
      <w:r w:rsidR="002E06AB">
        <w:t xml:space="preserve"> v2 Index Set C) of 000008402269</w:t>
      </w:r>
      <w:r>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53715C70" w:rsidR="002204EE" w:rsidRDefault="009F102D" w:rsidP="00A20D28">
      <w:proofErr w:type="gramStart"/>
      <w:r>
        <w:t>t</w:t>
      </w:r>
      <w:r w:rsidR="002204EE">
        <w:t>hen</w:t>
      </w:r>
      <w:proofErr w:type="gramEnd"/>
      <w:r w:rsidR="002204EE">
        <w:t xml:space="preserve"> the transfers from </w:t>
      </w:r>
      <w:r w:rsidR="005168B0">
        <w:t>a tube</w:t>
      </w:r>
      <w:r w:rsidR="002204EE">
        <w:t xml:space="preserve"> to the plate are displayed as shown in the following example, with each destination well in the plate marked by </w:t>
      </w:r>
      <w:r w:rsidR="002204EE" w:rsidRPr="002204EE">
        <w:rPr>
          <w:i/>
        </w:rPr>
        <w:t>XX</w:t>
      </w:r>
      <w:r w:rsidR="002204EE">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bookmarkStart w:id="35" w:name="_Toc318635906"/>
      <w:r>
        <w:t>Contents</w:t>
      </w:r>
      <w:bookmarkEnd w:id="35"/>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6" w:name="_Toc296686957"/>
      <w:bookmarkEnd w:id="36"/>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37" w:name="_Toc318635907"/>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 xml:space="preserve">.xlsx,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18635908"/>
      <w:r>
        <w:t xml:space="preserve">Walk Up Sequencing </w:t>
      </w:r>
      <w:r w:rsidR="001C38FD">
        <w:t>File</w:t>
      </w:r>
      <w:r>
        <w:t xml:space="preserve"> Creation</w:t>
      </w:r>
      <w:bookmarkEnd w:id="38"/>
    </w:p>
    <w:p w14:paraId="2406047E" w14:textId="58584038" w:rsidR="000876C1" w:rsidRDefault="0014242A" w:rsidP="0014242A">
      <w:r>
        <w:t xml:space="preserve">As an alternative to an EZPASS, a walk up sequencing </w:t>
      </w:r>
      <w:r w:rsidR="001C38FD">
        <w:t>file</w:t>
      </w:r>
      <w:r>
        <w:t xml:space="preserve"> can be 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name; IndexBarcode1 contains the P5 barcode sequence; IndexBarcode2 the P7 barcode sequence.  </w:t>
      </w:r>
      <w:bookmarkStart w:id="39" w:name="_GoBack"/>
      <w:r w:rsidR="000876C1">
        <w:t xml:space="preserve">The </w:t>
      </w:r>
      <w:proofErr w:type="spellStart"/>
      <w:r w:rsidR="000876C1">
        <w:t>SampleName</w:t>
      </w:r>
      <w:proofErr w:type="spellEnd"/>
      <w:r w:rsidR="000876C1">
        <w:t xml:space="preserv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w:t>
      </w:r>
      <w:bookmarkEnd w:id="39"/>
      <w:r w:rsidR="001C38FD">
        <w:t xml:space="preserv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3">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4F14F3D9" w14:textId="71DBBDDF" w:rsidR="008922BC" w:rsidRDefault="00FB1286" w:rsidP="00FB1286">
      <w:pPr>
        <w:pStyle w:val="Heading2"/>
      </w:pPr>
      <w:bookmarkStart w:id="40" w:name="_Toc318635909"/>
      <w:r>
        <w:t>Robot Instructions</w:t>
      </w:r>
      <w:bookmarkEnd w:id="40"/>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18B3CA5" w:rsidR="00E86893" w:rsidRPr="00E86893" w:rsidRDefault="00E86893" w:rsidP="00E86893">
      <w:r w:rsidRPr="00E86893">
        <w:rPr>
          <w:i/>
        </w:rPr>
        <w:t>Antibody source rack ID</w:t>
      </w:r>
      <w:r>
        <w:t xml:space="preserve"> is the ID from the page </w:t>
      </w:r>
      <w:r w:rsidR="00A35CAE">
        <w:t>where</w:t>
      </w:r>
      <w:r>
        <w:t xml:space="preserv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178EB431" w:rsidR="00E86893" w:rsidRDefault="004F1498" w:rsidP="004F1498">
      <w:r>
        <w:rPr>
          <w:i/>
        </w:rPr>
        <w:t>Sample container ID</w:t>
      </w:r>
      <w:r>
        <w:t xml:space="preserve"> must be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sample sheet associated with the project.</w:t>
      </w:r>
    </w:p>
    <w:p w14:paraId="3CC9294F" w14:textId="6DB5B38C" w:rsidR="004F1498" w:rsidRDefault="00E86893" w:rsidP="004F1498">
      <w:r w:rsidRPr="0045481E">
        <w:rPr>
          <w:i/>
        </w:rPr>
        <w:t>Antibody destination plate ID</w:t>
      </w:r>
      <w:r w:rsidR="004F1498">
        <w:t xml:space="preserve"> </w:t>
      </w:r>
      <w:r>
        <w:t xml:space="preserve">must be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Pr="004F1498"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w:t>
      </w:r>
      <w:r w:rsidR="00A35CAE">
        <w:t>s</w:t>
      </w:r>
      <w:r>
        <w:t>) file given the extension “</w:t>
      </w:r>
      <w:proofErr w:type="gramStart"/>
      <w:r>
        <w:t>.</w:t>
      </w:r>
      <w:proofErr w:type="spellStart"/>
      <w:r>
        <w:t>csv</w:t>
      </w:r>
      <w:proofErr w:type="spellEnd"/>
      <w:proofErr w:type="gramEnd"/>
      <w:r>
        <w:t>”.  An example of a generated file follows:</w:t>
      </w:r>
    </w:p>
    <w:p w14:paraId="74397FEA" w14:textId="33AE6AB8" w:rsidR="008922BC" w:rsidRDefault="004A3679" w:rsidP="008922BC">
      <w:r>
        <w:rPr>
          <w:noProof/>
        </w:rPr>
        <w:drawing>
          <wp:inline distT="0" distB="0" distL="0" distR="0" wp14:anchorId="2C9940E0" wp14:editId="0C893DBB">
            <wp:extent cx="5943600" cy="352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37.0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D90797B" w14:textId="77515740" w:rsidR="008922BC" w:rsidRDefault="008922BC" w:rsidP="004A3679">
      <w:pPr>
        <w:pStyle w:val="Caption"/>
        <w:jc w:val="center"/>
      </w:pPr>
      <w:r>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1" w:name="_Toc296686958"/>
      <w:bookmarkStart w:id="42" w:name="_Toc318635910"/>
      <w:bookmarkEnd w:id="41"/>
      <w:r>
        <w:t>Search</w:t>
      </w:r>
      <w:bookmarkEnd w:id="42"/>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6"/>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8CBB164"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3" w:name="_Toc318635911"/>
      <w:r>
        <w:t>A Very Brief Technical O</w:t>
      </w:r>
      <w:r w:rsidR="00B84D7D">
        <w:t>verview</w:t>
      </w:r>
      <w:bookmarkEnd w:id="43"/>
    </w:p>
    <w:p w14:paraId="792C5930" w14:textId="0A937790" w:rsidR="00B84D7D" w:rsidRDefault="003E641D" w:rsidP="003E641D">
      <w:r>
        <w:t>At a high level Tracker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78738430" w14:textId="3747FB67" w:rsidR="00F45775" w:rsidRDefault="009F102D" w:rsidP="009F102D">
      <w:pPr>
        <w:pStyle w:val="Heading1"/>
      </w:pPr>
      <w:bookmarkStart w:id="44" w:name="_Toc318635912"/>
      <w:r>
        <w:t>Example Workflow</w:t>
      </w:r>
      <w:bookmarkEnd w:id="44"/>
    </w:p>
    <w:p w14:paraId="3EF4254E" w14:textId="2C5C840A" w:rsidR="009F102D" w:rsidRDefault="009F102D" w:rsidP="003E641D">
      <w:r>
        <w:t xml:space="preserve">Following is a simplified </w:t>
      </w:r>
      <w:r w:rsidR="008367F3">
        <w:t xml:space="preserve">example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45" w:name="_Toc318635913"/>
      <w:r>
        <w:lastRenderedPageBreak/>
        <w:t xml:space="preserve">Creation of </w:t>
      </w:r>
      <w:proofErr w:type="spellStart"/>
      <w:r>
        <w:t>Jira</w:t>
      </w:r>
      <w:proofErr w:type="spellEnd"/>
      <w:r>
        <w:t xml:space="preserve"> Data</w:t>
      </w:r>
      <w:bookmarkEnd w:id="45"/>
    </w:p>
    <w:p w14:paraId="75CF16E3" w14:textId="42DCA83B" w:rsidR="00BB6C0E" w:rsidRDefault="001A1E4C" w:rsidP="008367F3">
      <w:r>
        <w:t>The first step in this example is entering the BSP sample information.  This is not done in Tracker.  Instead the information is entere</w:t>
      </w:r>
      <w:r w:rsidR="00BB6C0E">
        <w:t xml:space="preserve">d as a </w:t>
      </w:r>
      <w:proofErr w:type="spellStart"/>
      <w:r w:rsidR="00BB6C0E">
        <w:t>platemap</w:t>
      </w:r>
      <w:proofErr w:type="spellEnd"/>
      <w:r w:rsidR="00BB6C0E">
        <w:t xml:space="preserve"> attachment to a </w:t>
      </w:r>
      <w:proofErr w:type="spellStart"/>
      <w:r w:rsidR="00584F4F">
        <w:t>labset</w:t>
      </w:r>
      <w:proofErr w:type="spellEnd"/>
      <w:r w:rsidR="00584F4F">
        <w:t xml:space="preserve"> issue.  For each sample the following information is assumed to be in the </w:t>
      </w:r>
      <w:proofErr w:type="spellStart"/>
      <w:r w:rsidR="00584F4F">
        <w:t>platemap</w:t>
      </w:r>
      <w:proofErr w:type="spellEnd"/>
      <w:r w:rsidR="00584F4F">
        <w:t>:</w:t>
      </w:r>
    </w:p>
    <w:p w14:paraId="2CAD9D59" w14:textId="24ADF867" w:rsidR="008367F3" w:rsidRDefault="008367F3" w:rsidP="008367F3">
      <w:r>
        <w:t>TBS</w:t>
      </w:r>
    </w:p>
    <w:p w14:paraId="28CBC5A3" w14:textId="7D8DD3DF" w:rsidR="009F102D" w:rsidRDefault="009F102D" w:rsidP="009F102D">
      <w:pPr>
        <w:pStyle w:val="Heading2"/>
      </w:pPr>
      <w:bookmarkStart w:id="46" w:name="_Toc318635914"/>
      <w:r>
        <w:t>Creation of BSP Rack</w:t>
      </w:r>
      <w:bookmarkEnd w:id="46"/>
    </w:p>
    <w:p w14:paraId="6657EDA5" w14:textId="75C265A3" w:rsidR="008367F3" w:rsidRDefault="00584F4F" w:rsidP="008367F3">
      <w:r>
        <w:t>Next the BSP rack must be registered in Tracker.</w:t>
      </w:r>
      <w:r w:rsidR="00EC1EA0">
        <w:t xml:space="preserve">  </w:t>
      </w:r>
      <w:r w:rsidR="00CC6D61" w:rsidRPr="00EC1EA0">
        <w:rPr>
          <w:i/>
        </w:rPr>
        <w:t>Project ID</w:t>
      </w:r>
      <w:r w:rsidR="00CC6D61">
        <w:t xml:space="preserve"> is set to the id of the </w:t>
      </w:r>
      <w:proofErr w:type="spellStart"/>
      <w:r w:rsidR="00EC1EA0">
        <w:t>Jira</w:t>
      </w:r>
      <w:proofErr w:type="spellEnd"/>
      <w:r w:rsidR="00EC1EA0">
        <w:t xml:space="preserve"> ticket </w:t>
      </w:r>
      <w:r w:rsidR="00CC6D61">
        <w:t xml:space="preserve">in the previous step and type is set to </w:t>
      </w:r>
    </w:p>
    <w:p w14:paraId="6CA9F2D2" w14:textId="4ED54412" w:rsidR="00EA17BD" w:rsidRDefault="00EA17BD" w:rsidP="008367F3">
      <w:r>
        <w:t>TBS</w:t>
      </w:r>
    </w:p>
    <w:p w14:paraId="0736F109" w14:textId="410B71F1" w:rsidR="00584F4F" w:rsidRDefault="00584F4F" w:rsidP="00584F4F">
      <w:pPr>
        <w:pStyle w:val="Heading2"/>
      </w:pPr>
      <w:bookmarkStart w:id="47" w:name="_Toc318635915"/>
      <w:r>
        <w:t>Scan of Rack Contents</w:t>
      </w:r>
      <w:bookmarkEnd w:id="47"/>
    </w:p>
    <w:p w14:paraId="6F1EFD32" w14:textId="16D955ED" w:rsidR="00584F4F" w:rsidRDefault="00584F4F" w:rsidP="00584F4F">
      <w:r>
        <w:t>Next a scan of the rack is done and entered into Tracker.</w:t>
      </w:r>
    </w:p>
    <w:p w14:paraId="66A14206" w14:textId="536ED810" w:rsidR="00EA17BD" w:rsidRDefault="00EA17BD" w:rsidP="00584F4F">
      <w:r>
        <w:t>TBS</w:t>
      </w:r>
    </w:p>
    <w:p w14:paraId="61C98B48" w14:textId="77777777" w:rsidR="00584F4F" w:rsidRDefault="00584F4F" w:rsidP="00584F4F">
      <w:pPr>
        <w:pStyle w:val="Heading2"/>
      </w:pPr>
      <w:r>
        <w:t>Confirmation of Rack Contents</w:t>
      </w:r>
    </w:p>
    <w:p w14:paraId="2BF01F09" w14:textId="6FE5D272" w:rsidR="008367F3" w:rsidRDefault="00584F4F" w:rsidP="008367F3">
      <w:r>
        <w:t>Next a tracker BSP report is done to confirm that the rack’s contents are as expected.</w:t>
      </w:r>
    </w:p>
    <w:p w14:paraId="5E63CFA1" w14:textId="362129F5" w:rsidR="00EA17BD" w:rsidRDefault="00EA17BD" w:rsidP="008367F3">
      <w:r>
        <w:t>TBS</w:t>
      </w:r>
    </w:p>
    <w:p w14:paraId="781B7899" w14:textId="67B2173B" w:rsidR="009F102D" w:rsidRDefault="009F102D" w:rsidP="009F102D">
      <w:pPr>
        <w:pStyle w:val="Heading2"/>
      </w:pPr>
      <w:bookmarkStart w:id="48" w:name="_Toc318635916"/>
      <w:r>
        <w:t>Creation of AB Tubes</w:t>
      </w:r>
      <w:bookmarkEnd w:id="48"/>
    </w:p>
    <w:p w14:paraId="58165570" w14:textId="219AC2EC" w:rsidR="008367F3" w:rsidRDefault="00584F4F" w:rsidP="008367F3">
      <w:r>
        <w:t>TBS</w:t>
      </w:r>
    </w:p>
    <w:p w14:paraId="005CE0FE" w14:textId="06301225" w:rsidR="009F102D" w:rsidRDefault="009F102D" w:rsidP="009F102D">
      <w:pPr>
        <w:pStyle w:val="Heading2"/>
      </w:pPr>
      <w:bookmarkStart w:id="49" w:name="_Toc318635917"/>
      <w:r>
        <w:t>Creation of AB Rack</w:t>
      </w:r>
      <w:bookmarkEnd w:id="49"/>
    </w:p>
    <w:p w14:paraId="387316A4" w14:textId="3AA8AC18" w:rsidR="008367F3" w:rsidRDefault="008367F3" w:rsidP="008367F3">
      <w:r>
        <w:t>TBS</w:t>
      </w:r>
    </w:p>
    <w:p w14:paraId="50EE7958" w14:textId="3ED048C2" w:rsidR="009F102D" w:rsidRDefault="009F102D" w:rsidP="009F102D">
      <w:pPr>
        <w:pStyle w:val="Heading2"/>
      </w:pPr>
      <w:bookmarkStart w:id="50" w:name="_Toc318635918"/>
      <w:r>
        <w:t>Creation of AB Plate</w:t>
      </w:r>
      <w:bookmarkEnd w:id="50"/>
    </w:p>
    <w:p w14:paraId="73DEE783" w14:textId="2FD38C6E" w:rsidR="008367F3" w:rsidRDefault="008367F3" w:rsidP="008367F3">
      <w:r>
        <w:t>TBS</w:t>
      </w:r>
    </w:p>
    <w:p w14:paraId="363232B6" w14:textId="57840FBE" w:rsidR="009F102D" w:rsidRDefault="009F102D" w:rsidP="009F102D">
      <w:pPr>
        <w:pStyle w:val="Heading2"/>
      </w:pPr>
      <w:bookmarkStart w:id="51" w:name="_Toc318635919"/>
      <w:r>
        <w:t>Creation of MID Plate</w:t>
      </w:r>
      <w:bookmarkEnd w:id="51"/>
    </w:p>
    <w:p w14:paraId="61BF2955" w14:textId="38954230" w:rsidR="008367F3" w:rsidRPr="003E641D" w:rsidRDefault="008367F3" w:rsidP="008367F3">
      <w:r>
        <w:t>TBS</w:t>
      </w:r>
    </w:p>
    <w:p w14:paraId="31732128" w14:textId="6DA238B0" w:rsidR="009F102D" w:rsidRDefault="009F102D" w:rsidP="009F102D">
      <w:pPr>
        <w:pStyle w:val="Heading2"/>
      </w:pPr>
      <w:bookmarkStart w:id="52" w:name="_Toc318635920"/>
      <w:r>
        <w:t>Combining all the pieces</w:t>
      </w:r>
      <w:bookmarkEnd w:id="52"/>
    </w:p>
    <w:p w14:paraId="5118F5B1" w14:textId="3522135D" w:rsidR="008367F3" w:rsidRDefault="008367F3" w:rsidP="008367F3">
      <w:r>
        <w:t>TBS</w:t>
      </w:r>
    </w:p>
    <w:p w14:paraId="7D34CCD0" w14:textId="0365AC01" w:rsidR="009F102D" w:rsidRDefault="009F102D" w:rsidP="009F102D">
      <w:pPr>
        <w:pStyle w:val="Heading2"/>
      </w:pPr>
      <w:bookmarkStart w:id="53" w:name="_Toc318635921"/>
      <w:r>
        <w:t>Creating sequencing tube</w:t>
      </w:r>
      <w:bookmarkEnd w:id="53"/>
    </w:p>
    <w:p w14:paraId="789231E9" w14:textId="77777777" w:rsidR="008367F3" w:rsidRDefault="008367F3" w:rsidP="008367F3">
      <w:r>
        <w:t>TBS</w:t>
      </w:r>
    </w:p>
    <w:p w14:paraId="774DA3CF" w14:textId="77777777" w:rsidR="008367F3" w:rsidRPr="003E641D" w:rsidRDefault="008367F3" w:rsidP="009F102D">
      <w:pPr>
        <w:pStyle w:val="Heading2"/>
      </w:pPr>
    </w:p>
    <w:sectPr w:rsidR="008367F3" w:rsidRPr="003E641D">
      <w:footerReference w:type="default" r:id="rId38"/>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CC6D61" w:rsidRDefault="00CC6D61">
      <w:pPr>
        <w:spacing w:before="0" w:after="0"/>
      </w:pPr>
      <w:r>
        <w:separator/>
      </w:r>
    </w:p>
  </w:endnote>
  <w:endnote w:type="continuationSeparator" w:id="0">
    <w:p w14:paraId="0BD538BA" w14:textId="77777777" w:rsidR="00CC6D61" w:rsidRDefault="00CC6D6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CC6D61" w:rsidRDefault="00CC6D61">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CC6D61" w:rsidRDefault="00CC6D61">
                          <w:pPr>
                            <w:pStyle w:val="Footer"/>
                          </w:pPr>
                          <w:r>
                            <w:rPr>
                              <w:rStyle w:val="PageNumber"/>
                            </w:rPr>
                            <w:fldChar w:fldCharType="begin"/>
                          </w:r>
                          <w:r>
                            <w:instrText>PAGE</w:instrText>
                          </w:r>
                          <w:r>
                            <w:fldChar w:fldCharType="separate"/>
                          </w:r>
                          <w:r w:rsidR="00C1586E">
                            <w:rPr>
                              <w:noProof/>
                            </w:rPr>
                            <w:t>20</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F119AE" w:rsidRDefault="00F119AE">
                    <w:pPr>
                      <w:pStyle w:val="Footer"/>
                    </w:pPr>
                    <w:r>
                      <w:rPr>
                        <w:rStyle w:val="PageNumber"/>
                      </w:rPr>
                      <w:fldChar w:fldCharType="begin"/>
                    </w:r>
                    <w:r>
                      <w:instrText>PAGE</w:instrText>
                    </w:r>
                    <w:r>
                      <w:fldChar w:fldCharType="separate"/>
                    </w:r>
                    <w:r w:rsidR="00502A0C">
                      <w:rPr>
                        <w:noProof/>
                      </w:rPr>
                      <w:t>23</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CC6D61" w:rsidRDefault="00CC6D61">
      <w:pPr>
        <w:spacing w:before="0" w:after="0"/>
      </w:pPr>
      <w:r>
        <w:separator/>
      </w:r>
    </w:p>
  </w:footnote>
  <w:footnote w:type="continuationSeparator" w:id="0">
    <w:p w14:paraId="0C79CB66" w14:textId="77777777" w:rsidR="00CC6D61" w:rsidRDefault="00CC6D61">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36CAB"/>
    <w:rsid w:val="00040478"/>
    <w:rsid w:val="00041E39"/>
    <w:rsid w:val="000876C1"/>
    <w:rsid w:val="000A63E9"/>
    <w:rsid w:val="000F36C1"/>
    <w:rsid w:val="001043F5"/>
    <w:rsid w:val="0010494C"/>
    <w:rsid w:val="00123297"/>
    <w:rsid w:val="0014242A"/>
    <w:rsid w:val="00157DA2"/>
    <w:rsid w:val="00172E15"/>
    <w:rsid w:val="00183192"/>
    <w:rsid w:val="001A1E4C"/>
    <w:rsid w:val="001C38FD"/>
    <w:rsid w:val="001C462E"/>
    <w:rsid w:val="001C6D1A"/>
    <w:rsid w:val="002204EE"/>
    <w:rsid w:val="002453FB"/>
    <w:rsid w:val="0026432C"/>
    <w:rsid w:val="00286194"/>
    <w:rsid w:val="002A7EC8"/>
    <w:rsid w:val="002C2E32"/>
    <w:rsid w:val="002C76AD"/>
    <w:rsid w:val="002E06AB"/>
    <w:rsid w:val="003557E6"/>
    <w:rsid w:val="003963B7"/>
    <w:rsid w:val="003E641D"/>
    <w:rsid w:val="00434497"/>
    <w:rsid w:val="004420C6"/>
    <w:rsid w:val="0045481E"/>
    <w:rsid w:val="004725E9"/>
    <w:rsid w:val="0047681C"/>
    <w:rsid w:val="004A3679"/>
    <w:rsid w:val="004A4EF4"/>
    <w:rsid w:val="004B261F"/>
    <w:rsid w:val="004B4CED"/>
    <w:rsid w:val="004C7161"/>
    <w:rsid w:val="004D59F8"/>
    <w:rsid w:val="004F1498"/>
    <w:rsid w:val="00502A0C"/>
    <w:rsid w:val="00504F2E"/>
    <w:rsid w:val="005168B0"/>
    <w:rsid w:val="00584F4F"/>
    <w:rsid w:val="005B5714"/>
    <w:rsid w:val="005F7975"/>
    <w:rsid w:val="0060202A"/>
    <w:rsid w:val="00614DD0"/>
    <w:rsid w:val="0062553D"/>
    <w:rsid w:val="0064358B"/>
    <w:rsid w:val="00656591"/>
    <w:rsid w:val="006A0CD2"/>
    <w:rsid w:val="006B1D4B"/>
    <w:rsid w:val="00765B40"/>
    <w:rsid w:val="00777AD6"/>
    <w:rsid w:val="007A5BA9"/>
    <w:rsid w:val="00802246"/>
    <w:rsid w:val="00804F22"/>
    <w:rsid w:val="008067B5"/>
    <w:rsid w:val="008367F3"/>
    <w:rsid w:val="008922BC"/>
    <w:rsid w:val="008D6F78"/>
    <w:rsid w:val="008F640A"/>
    <w:rsid w:val="00957CC2"/>
    <w:rsid w:val="009836F3"/>
    <w:rsid w:val="0098458B"/>
    <w:rsid w:val="009A70CC"/>
    <w:rsid w:val="009A7A7C"/>
    <w:rsid w:val="009F102D"/>
    <w:rsid w:val="00A20D28"/>
    <w:rsid w:val="00A35CAE"/>
    <w:rsid w:val="00A55C92"/>
    <w:rsid w:val="00A62668"/>
    <w:rsid w:val="00A629EF"/>
    <w:rsid w:val="00A9128C"/>
    <w:rsid w:val="00A95818"/>
    <w:rsid w:val="00B3093C"/>
    <w:rsid w:val="00B84D7D"/>
    <w:rsid w:val="00BB6C0E"/>
    <w:rsid w:val="00BC19A3"/>
    <w:rsid w:val="00BF28BD"/>
    <w:rsid w:val="00C1586E"/>
    <w:rsid w:val="00C33E38"/>
    <w:rsid w:val="00CB08D2"/>
    <w:rsid w:val="00CB1992"/>
    <w:rsid w:val="00CC6D61"/>
    <w:rsid w:val="00D37FDD"/>
    <w:rsid w:val="00D57B72"/>
    <w:rsid w:val="00D84411"/>
    <w:rsid w:val="00D963E5"/>
    <w:rsid w:val="00E05520"/>
    <w:rsid w:val="00E338A8"/>
    <w:rsid w:val="00E43912"/>
    <w:rsid w:val="00E86893"/>
    <w:rsid w:val="00EA17BD"/>
    <w:rsid w:val="00EC1EA0"/>
    <w:rsid w:val="00EF77E1"/>
    <w:rsid w:val="00EF7D7C"/>
    <w:rsid w:val="00F00084"/>
    <w:rsid w:val="00F07B95"/>
    <w:rsid w:val="00F119AE"/>
    <w:rsid w:val="00F25BD6"/>
    <w:rsid w:val="00F45775"/>
    <w:rsid w:val="00F5277B"/>
    <w:rsid w:val="00F75998"/>
    <w:rsid w:val="00FB1286"/>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btllims.broadinstitute.org:900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690</TotalTime>
  <Pages>24</Pages>
  <Words>4367</Words>
  <Characters>24896</Characters>
  <Application>Microsoft Macintosh Word</Application>
  <DocSecurity>0</DocSecurity>
  <Lines>207</Lines>
  <Paragraphs>58</Paragraphs>
  <ScaleCrop>false</ScaleCrop>
  <Company>Broad Institute</Company>
  <LinksUpToDate>false</LinksUpToDate>
  <CharactersWithSpaces>29205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17</cp:revision>
  <cp:lastPrinted>2016-03-03T15:59:00Z</cp:lastPrinted>
  <dcterms:created xsi:type="dcterms:W3CDTF">2015-07-13T20:13:00Z</dcterms:created>
  <dcterms:modified xsi:type="dcterms:W3CDTF">2016-03-17T21:02:00Z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